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65" w:rsidRPr="00E36A8D" w:rsidRDefault="00C45A65" w:rsidP="00C45A65">
      <w:pPr>
        <w:pStyle w:val="Heading1"/>
        <w:rPr>
          <w:lang w:val="en-US"/>
        </w:rPr>
      </w:pPr>
      <w:bookmarkStart w:id="0" w:name="_Toc94266587"/>
      <w:bookmarkStart w:id="1" w:name="_Toc94266661"/>
      <w:bookmarkStart w:id="2" w:name="_Toc96943410"/>
      <w:r w:rsidRPr="00E36A8D">
        <w:rPr>
          <w:lang w:val="en-US"/>
        </w:rPr>
        <w:t xml:space="preserve">CHAT </w:t>
      </w:r>
      <w:bookmarkEnd w:id="0"/>
      <w:bookmarkEnd w:id="1"/>
      <w:bookmarkEnd w:id="2"/>
      <w:r>
        <w:rPr>
          <w:lang w:val="en-US"/>
        </w:rPr>
        <w:t>Publication Award</w:t>
      </w:r>
      <w:r w:rsidRPr="00E36A8D">
        <w:rPr>
          <w:lang w:val="en-US"/>
        </w:rPr>
        <w:t xml:space="preserve"> </w:t>
      </w:r>
    </w:p>
    <w:p w:rsidR="00C45A65" w:rsidRPr="00E36A8D" w:rsidRDefault="00C45A65" w:rsidP="00C45A65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 of April</w:t>
      </w:r>
      <w:r w:rsidRPr="00E36A8D">
        <w:rPr>
          <w:lang w:val="en-US"/>
        </w:rPr>
        <w:t xml:space="preserve"> 2022)</w:t>
      </w: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Default="00C45A65" w:rsidP="00C45A65">
      <w:pPr>
        <w:pStyle w:val="TOC1"/>
        <w:tabs>
          <w:tab w:val="right" w:leader="dot" w:pos="9350"/>
        </w:tabs>
        <w:rPr>
          <w:noProof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 \* MERGEFORMAT </w:instrText>
      </w:r>
      <w:r>
        <w:rPr>
          <w:lang w:val="en-US"/>
        </w:rPr>
        <w:fldChar w:fldCharType="separate"/>
      </w:r>
    </w:p>
    <w:p w:rsidR="00C45A65" w:rsidRDefault="00C45A65" w:rsidP="00C45A65">
      <w:pPr>
        <w:pStyle w:val="TOC1"/>
        <w:tabs>
          <w:tab w:val="right" w:leader="dot" w:pos="9350"/>
        </w:tabs>
        <w:rPr>
          <w:noProof/>
        </w:rPr>
      </w:pP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_Toc96943411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45A65" w:rsidRDefault="00C45A65" w:rsidP="00C45A65">
      <w:pPr>
        <w:pStyle w:val="TOC1"/>
        <w:tabs>
          <w:tab w:val="right" w:leader="dot" w:pos="9350"/>
        </w:tabs>
        <w:rPr>
          <w:noProof/>
        </w:rPr>
      </w:pPr>
      <w:r>
        <w:rPr>
          <w:noProof/>
        </w:rPr>
        <w:t>Eligibility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_Toc96943412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45A65" w:rsidRDefault="00C45A65" w:rsidP="00C45A65">
      <w:pPr>
        <w:pStyle w:val="TOC2"/>
        <w:tabs>
          <w:tab w:val="right" w:leader="dot" w:pos="9350"/>
        </w:tabs>
        <w:rPr>
          <w:noProof/>
        </w:rPr>
      </w:pPr>
      <w:r>
        <w:rPr>
          <w:noProof/>
        </w:rPr>
        <w:t>Nomination Process and Submission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_Toc96943413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45A65" w:rsidRDefault="00C45A65" w:rsidP="00C45A65">
      <w:pPr>
        <w:pStyle w:val="TOC2"/>
        <w:tabs>
          <w:tab w:val="right" w:leader="dot" w:pos="9350"/>
        </w:tabs>
        <w:rPr>
          <w:noProof/>
        </w:rPr>
      </w:pPr>
      <w:r>
        <w:rPr>
          <w:noProof/>
        </w:rPr>
        <w:t>Evaluation</w:t>
      </w:r>
      <w:r>
        <w:rPr>
          <w:noProof/>
        </w:rPr>
        <w:t xml:space="preserve">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_Toc96943415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5A65" w:rsidRPr="00E36A8D" w:rsidRDefault="00C45A65" w:rsidP="00C45A65">
      <w:pPr>
        <w:rPr>
          <w:lang w:val="en-US"/>
        </w:rPr>
      </w:pPr>
      <w:r>
        <w:rPr>
          <w:lang w:val="en-US"/>
        </w:rPr>
        <w:fldChar w:fldCharType="end"/>
      </w: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pStyle w:val="Heading1"/>
      </w:pPr>
      <w:r>
        <w:br w:type="column"/>
      </w:r>
      <w:bookmarkStart w:id="3" w:name="_Toc96943411"/>
      <w:r w:rsidRPr="00E36A8D">
        <w:lastRenderedPageBreak/>
        <w:t>Overview</w:t>
      </w:r>
      <w:bookmarkEnd w:id="3"/>
    </w:p>
    <w:p w:rsidR="00C45A65" w:rsidRDefault="00C45A65" w:rsidP="00C45A65">
      <w:r>
        <w:t xml:space="preserve">CANet is pleased to announce a call for nominations for the </w:t>
      </w:r>
      <w:r w:rsidRPr="00C45A65">
        <w:rPr>
          <w:i/>
        </w:rPr>
        <w:t>CHAT Publication Award</w:t>
      </w:r>
      <w:r>
        <w:t>. This award recognizes outstanding publications authored by a CHAT Trainee in the basic or clinical research space through nominations from CANet Network Investigators.</w:t>
      </w:r>
    </w:p>
    <w:p w:rsidR="00C45A65" w:rsidRPr="00E36A8D" w:rsidRDefault="00C45A65" w:rsidP="00C45A65">
      <w:pPr>
        <w:rPr>
          <w:b/>
          <w:u w:val="single"/>
        </w:rPr>
      </w:pPr>
      <w:r>
        <w:t>Award recipients will be announced via e-blast communication. Award recipients will receive a letter of recognition and certificate signed by the TEC Chair and Scientific Director. A cash prize of $200 will also be awarded.</w:t>
      </w:r>
    </w:p>
    <w:p w:rsidR="00C45A65" w:rsidRPr="00E36A8D" w:rsidRDefault="00C45A65" w:rsidP="00C45A65">
      <w:pPr>
        <w:pStyle w:val="Heading1"/>
      </w:pPr>
      <w:bookmarkStart w:id="4" w:name="_Toc96943412"/>
      <w:r w:rsidRPr="00E36A8D">
        <w:t>E</w:t>
      </w:r>
      <w:r>
        <w:t>ligibility</w:t>
      </w:r>
      <w:bookmarkEnd w:id="4"/>
      <w:r w:rsidRPr="00E36A8D">
        <w:t xml:space="preserve"> </w:t>
      </w:r>
    </w:p>
    <w:p w:rsidR="00C45A65" w:rsidRPr="00C45A65" w:rsidRDefault="00C45A65" w:rsidP="00C45A65">
      <w:pPr>
        <w:numPr>
          <w:ilvl w:val="0"/>
          <w:numId w:val="4"/>
        </w:numPr>
      </w:pPr>
      <w:r w:rsidRPr="00C45A65">
        <w:t>The nominator must be a CANet Network Investigator</w:t>
      </w:r>
    </w:p>
    <w:p w:rsidR="00C45A65" w:rsidRPr="00C45A65" w:rsidRDefault="00C45A65" w:rsidP="00C45A65">
      <w:pPr>
        <w:numPr>
          <w:ilvl w:val="0"/>
          <w:numId w:val="4"/>
        </w:numPr>
      </w:pPr>
      <w:r w:rsidRPr="00C45A65">
        <w:t>The nominee must hold membership in CHAT or has graduated from CHAT within the last 6 months</w:t>
      </w:r>
    </w:p>
    <w:p w:rsidR="00C45A65" w:rsidRPr="00C45A65" w:rsidRDefault="00C45A65" w:rsidP="00C45A65">
      <w:pPr>
        <w:numPr>
          <w:ilvl w:val="0"/>
          <w:numId w:val="4"/>
        </w:numPr>
      </w:pPr>
      <w:r w:rsidRPr="00C45A65">
        <w:t>The nominee should be the primary/first author on the submitted publication</w:t>
      </w:r>
    </w:p>
    <w:p w:rsidR="00C45A65" w:rsidRPr="00C45A65" w:rsidRDefault="00C45A65" w:rsidP="00C45A65">
      <w:pPr>
        <w:numPr>
          <w:ilvl w:val="0"/>
          <w:numId w:val="4"/>
        </w:numPr>
      </w:pPr>
      <w:r w:rsidRPr="00C45A65">
        <w:t>The publication should have been published/accepted within 24 months of the application deadline</w:t>
      </w:r>
    </w:p>
    <w:p w:rsidR="00C45A65" w:rsidRPr="00C45A65" w:rsidRDefault="00C45A65" w:rsidP="00C45A65">
      <w:pPr>
        <w:numPr>
          <w:ilvl w:val="0"/>
          <w:numId w:val="4"/>
        </w:numPr>
      </w:pPr>
      <w:r w:rsidRPr="00C45A65">
        <w:t>The nominee has not been the recipient of a CHAT Publication Award in the last 12 months</w:t>
      </w:r>
    </w:p>
    <w:p w:rsidR="00C45A65" w:rsidRPr="00E36A8D" w:rsidRDefault="00C45A65" w:rsidP="00C45A65">
      <w:pPr>
        <w:rPr>
          <w:b/>
          <w:u w:val="single"/>
        </w:rPr>
      </w:pPr>
    </w:p>
    <w:p w:rsidR="00C45A65" w:rsidRPr="00E36A8D" w:rsidRDefault="00C45A65" w:rsidP="00C45A65">
      <w:pPr>
        <w:rPr>
          <w:b/>
          <w:u w:val="single"/>
        </w:rPr>
      </w:pPr>
    </w:p>
    <w:p w:rsidR="00C45A65" w:rsidRPr="00E36A8D" w:rsidRDefault="00C45A65" w:rsidP="00C45A65">
      <w:pPr>
        <w:pStyle w:val="Heading2"/>
      </w:pPr>
      <w:r>
        <w:t>Nomination Process and Submission</w:t>
      </w:r>
    </w:p>
    <w:p w:rsidR="00C45A65" w:rsidRPr="00C45A65" w:rsidRDefault="00C45A65" w:rsidP="00C45A65">
      <w:r w:rsidRPr="00C45A65">
        <w:t>The nomination package includes:</w:t>
      </w:r>
    </w:p>
    <w:p w:rsidR="00C45A65" w:rsidRPr="00C45A65" w:rsidRDefault="00C45A65" w:rsidP="00C45A65">
      <w:pPr>
        <w:numPr>
          <w:ilvl w:val="0"/>
          <w:numId w:val="5"/>
        </w:numPr>
      </w:pPr>
      <w:r w:rsidRPr="00C45A65">
        <w:t>Letter of support from the nominator. This must detail the trainee’s role in the research project and publication preparation (maximum 500 words)</w:t>
      </w:r>
    </w:p>
    <w:p w:rsidR="00C45A65" w:rsidRPr="00C45A65" w:rsidRDefault="00C45A65" w:rsidP="00C45A65">
      <w:pPr>
        <w:numPr>
          <w:ilvl w:val="0"/>
          <w:numId w:val="6"/>
        </w:numPr>
      </w:pPr>
      <w:r w:rsidRPr="00C45A65">
        <w:t>Letter from the nominee detailing their role in the research project and what they learned as a result of their experience (maximum 500 words)</w:t>
      </w:r>
    </w:p>
    <w:p w:rsidR="00C45A65" w:rsidRPr="00C45A65" w:rsidRDefault="00C45A65" w:rsidP="00C45A65">
      <w:pPr>
        <w:numPr>
          <w:ilvl w:val="0"/>
          <w:numId w:val="6"/>
        </w:numPr>
      </w:pPr>
      <w:r w:rsidRPr="00C45A65">
        <w:t>Copy of published/accepted manuscript</w:t>
      </w:r>
    </w:p>
    <w:p w:rsidR="00C45A65" w:rsidRPr="00C45A65" w:rsidRDefault="00C45A65" w:rsidP="00C45A65">
      <w:r w:rsidRPr="00C45A65">
        <w:t xml:space="preserve">The nomination package should be compiled into a single PDF document and sent to Floriana Sherifi at </w:t>
      </w:r>
      <w:hyperlink r:id="rId7" w:history="1">
        <w:r w:rsidRPr="00C45A65">
          <w:rPr>
            <w:rStyle w:val="Hyperlink"/>
          </w:rPr>
          <w:t>fsherifi@canet-nce.ca</w:t>
        </w:r>
      </w:hyperlink>
      <w:r w:rsidRPr="00C45A65">
        <w:t xml:space="preserve"> by </w:t>
      </w:r>
      <w:r w:rsidRPr="00C45A65">
        <w:rPr>
          <w:color w:val="FF0000"/>
          <w:u w:val="single"/>
        </w:rPr>
        <w:t>4pm EST on Monday, May 16, 2022</w:t>
      </w:r>
      <w:r>
        <w:rPr>
          <w:color w:val="FF0000"/>
          <w:u w:val="single"/>
        </w:rPr>
        <w:t>.</w:t>
      </w:r>
    </w:p>
    <w:p w:rsidR="00C45A65" w:rsidRPr="00E36A8D" w:rsidRDefault="00C45A65" w:rsidP="00C45A65"/>
    <w:p w:rsidR="00C45A65" w:rsidRPr="00E36A8D" w:rsidRDefault="00C45A65" w:rsidP="00C45A65">
      <w:pPr>
        <w:pStyle w:val="Heading2"/>
      </w:pPr>
      <w:bookmarkStart w:id="5" w:name="_Toc96943415"/>
      <w:r>
        <w:lastRenderedPageBreak/>
        <w:t>Evaluation</w:t>
      </w:r>
      <w:r>
        <w:t xml:space="preserve"> Criteria</w:t>
      </w:r>
      <w:bookmarkEnd w:id="5"/>
    </w:p>
    <w:p w:rsidR="00C45A65" w:rsidRPr="00C45A65" w:rsidRDefault="00C45A65" w:rsidP="00C45A65">
      <w:r w:rsidRPr="00C45A65">
        <w:t>The CHAT Executive Committee will sele</w:t>
      </w:r>
      <w:bookmarkStart w:id="6" w:name="_GoBack"/>
      <w:bookmarkEnd w:id="6"/>
      <w:r w:rsidRPr="00C45A65">
        <w:t>ct the winner based on the following characteristics:</w:t>
      </w:r>
    </w:p>
    <w:p w:rsidR="00C45A65" w:rsidRPr="00C45A65" w:rsidRDefault="00C45A65" w:rsidP="00C45A65">
      <w:pPr>
        <w:numPr>
          <w:ilvl w:val="0"/>
          <w:numId w:val="7"/>
        </w:numPr>
      </w:pPr>
      <w:r w:rsidRPr="00C45A65">
        <w:t>Evidence that the trainee was the primary contributor</w:t>
      </w:r>
    </w:p>
    <w:p w:rsidR="00C45A65" w:rsidRPr="00C45A65" w:rsidRDefault="00C45A65" w:rsidP="00C45A65">
      <w:pPr>
        <w:numPr>
          <w:ilvl w:val="0"/>
          <w:numId w:val="7"/>
        </w:numPr>
      </w:pPr>
      <w:r w:rsidRPr="00C45A65">
        <w:t>Evaluation of skills acquired during the project</w:t>
      </w:r>
    </w:p>
    <w:p w:rsidR="00C45A65" w:rsidRPr="00C45A65" w:rsidRDefault="00C45A65" w:rsidP="00C45A65">
      <w:pPr>
        <w:numPr>
          <w:ilvl w:val="0"/>
          <w:numId w:val="7"/>
        </w:numPr>
      </w:pPr>
      <w:r w:rsidRPr="00C45A65">
        <w:t>Impact and/or scientific merit of publication</w:t>
      </w: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C45A65" w:rsidRPr="00E36A8D" w:rsidRDefault="00C45A65" w:rsidP="00C45A65">
      <w:pPr>
        <w:rPr>
          <w:lang w:val="en-US"/>
        </w:rPr>
      </w:pPr>
    </w:p>
    <w:p w:rsidR="009C0AE0" w:rsidRPr="00C45A65" w:rsidRDefault="009C0AE0"/>
    <w:sectPr w:rsidR="009C0AE0" w:rsidRPr="00C45A6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55" w:rsidRDefault="00C04555" w:rsidP="00C45A65">
      <w:pPr>
        <w:spacing w:line="240" w:lineRule="auto"/>
      </w:pPr>
      <w:r>
        <w:separator/>
      </w:r>
    </w:p>
  </w:endnote>
  <w:endnote w:type="continuationSeparator" w:id="0">
    <w:p w:rsidR="00C04555" w:rsidRDefault="00C04555" w:rsidP="00C45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Condensed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55" w:rsidRDefault="00C04555" w:rsidP="00C45A65">
      <w:pPr>
        <w:spacing w:line="240" w:lineRule="auto"/>
      </w:pPr>
      <w:r>
        <w:separator/>
      </w:r>
    </w:p>
  </w:footnote>
  <w:footnote w:type="continuationSeparator" w:id="0">
    <w:p w:rsidR="00C04555" w:rsidRDefault="00C04555" w:rsidP="00C45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65" w:rsidRDefault="00C45A65" w:rsidP="00C45A65">
    <w:pPr>
      <w:pStyle w:val="Header"/>
      <w:ind w:left="-426"/>
    </w:pPr>
    <w:r>
      <w:rPr>
        <w:noProof/>
        <w:lang w:eastAsia="en-CA"/>
      </w:rPr>
      <w:drawing>
        <wp:inline distT="0" distB="0" distL="0" distR="0" wp14:anchorId="30DC9ADB" wp14:editId="1A2D7E61">
          <wp:extent cx="2379133" cy="761323"/>
          <wp:effectExtent l="0" t="0" r="0" b="127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201" cy="76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A65" w:rsidRDefault="00C4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778"/>
    <w:multiLevelType w:val="multilevel"/>
    <w:tmpl w:val="5942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57F3"/>
    <w:multiLevelType w:val="multilevel"/>
    <w:tmpl w:val="7C50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009DB"/>
    <w:multiLevelType w:val="multilevel"/>
    <w:tmpl w:val="A5B4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F61BD"/>
    <w:multiLevelType w:val="multilevel"/>
    <w:tmpl w:val="937A4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1A690C"/>
    <w:multiLevelType w:val="multilevel"/>
    <w:tmpl w:val="923A3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1C7D7B"/>
    <w:multiLevelType w:val="multilevel"/>
    <w:tmpl w:val="5330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26E0E"/>
    <w:multiLevelType w:val="hybridMultilevel"/>
    <w:tmpl w:val="BB8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65"/>
    <w:rsid w:val="009C0AE0"/>
    <w:rsid w:val="00C04555"/>
    <w:rsid w:val="00C4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E557"/>
  <w15:chartTrackingRefBased/>
  <w15:docId w15:val="{F72A79A1-2485-435A-AFF4-4A32D6AB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65"/>
    <w:pPr>
      <w:spacing w:after="0" w:line="360" w:lineRule="auto"/>
      <w:jc w:val="both"/>
    </w:pPr>
    <w:rPr>
      <w:rFonts w:ascii="Roboto Condensed Light" w:hAnsi="Roboto Condensed Light"/>
      <w:color w:val="595959" w:themeColor="text1" w:themeTint="A6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A65"/>
    <w:pPr>
      <w:keepNext/>
      <w:keepLines/>
      <w:spacing w:before="240"/>
      <w:outlineLvl w:val="0"/>
    </w:pPr>
    <w:rPr>
      <w:rFonts w:eastAsiaTheme="majorEastAsia" w:cstheme="majorBidi"/>
      <w:color w:val="404040" w:themeColor="text1" w:themeTint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A65"/>
    <w:pPr>
      <w:keepNext/>
      <w:keepLines/>
      <w:spacing w:before="40"/>
      <w:outlineLvl w:val="1"/>
    </w:pPr>
    <w:rPr>
      <w:rFonts w:eastAsiaTheme="majorEastAsia" w:cstheme="majorBidi"/>
      <w:color w:val="8B2520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A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65"/>
  </w:style>
  <w:style w:type="paragraph" w:styleId="Footer">
    <w:name w:val="footer"/>
    <w:basedOn w:val="Normal"/>
    <w:link w:val="FooterChar"/>
    <w:uiPriority w:val="99"/>
    <w:unhideWhenUsed/>
    <w:rsid w:val="00C45A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65"/>
  </w:style>
  <w:style w:type="character" w:customStyle="1" w:styleId="Heading1Char">
    <w:name w:val="Heading 1 Char"/>
    <w:basedOn w:val="DefaultParagraphFont"/>
    <w:link w:val="Heading1"/>
    <w:uiPriority w:val="9"/>
    <w:rsid w:val="00C45A65"/>
    <w:rPr>
      <w:rFonts w:ascii="Roboto Condensed Light" w:eastAsiaTheme="majorEastAsia" w:hAnsi="Roboto Condensed Light" w:cstheme="majorBidi"/>
      <w:color w:val="404040" w:themeColor="text1" w:themeTint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5A65"/>
    <w:rPr>
      <w:rFonts w:ascii="Roboto Condensed Light" w:eastAsiaTheme="majorEastAsia" w:hAnsi="Roboto Condensed Light" w:cstheme="majorBidi"/>
      <w:color w:val="8B252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5A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5A6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45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Floriana Sherifi</dc:creator>
  <cp:keywords/>
  <dc:description/>
  <cp:lastModifiedBy>Floriana Sherifi</cp:lastModifiedBy>
  <cp:revision>1</cp:revision>
  <dcterms:created xsi:type="dcterms:W3CDTF">2022-03-30T21:02:00Z</dcterms:created>
  <dcterms:modified xsi:type="dcterms:W3CDTF">2022-03-30T21:06:00Z</dcterms:modified>
</cp:coreProperties>
</file>